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4820"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847C49" w:rsidTr="00847C49">
        <w:trPr>
          <w:trHeight w:val="350"/>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b/>
                <w:sz w:val="22"/>
                <w:szCs w:val="22"/>
                <w:rtl/>
              </w:rPr>
              <w:t>משרד</w:t>
            </w:r>
            <w:r w:rsidRPr="00847C49">
              <w:rPr>
                <w:rFonts w:ascii="Arial" w:hAnsi="Arial" w:cs="Arial" w:hint="cs"/>
                <w:b/>
                <w:sz w:val="22"/>
                <w:szCs w:val="22"/>
                <w:rtl/>
              </w:rPr>
              <w:t>:</w:t>
            </w:r>
          </w:p>
        </w:tc>
        <w:tc>
          <w:tcPr>
            <w:tcW w:w="2880" w:type="dxa"/>
          </w:tcPr>
          <w:p w:rsidR="003A4534" w:rsidRPr="00847C49" w:rsidRDefault="006A06E3" w:rsidP="00847C49">
            <w:pPr>
              <w:jc w:val="right"/>
              <w:rPr>
                <w:rFonts w:ascii="Arial" w:hAnsi="Arial" w:cs="Arial"/>
                <w:b/>
                <w:sz w:val="22"/>
                <w:szCs w:val="22"/>
                <w:rtl/>
              </w:rPr>
            </w:pPr>
            <w:r>
              <w:rPr>
                <w:rFonts w:ascii="Arial" w:hAnsi="Arial" w:cs="Arial" w:hint="cs"/>
                <w:b/>
                <w:sz w:val="22"/>
                <w:szCs w:val="22"/>
                <w:rtl/>
              </w:rPr>
              <w:t xml:space="preserve">התרבות והספורט </w:t>
            </w:r>
          </w:p>
        </w:tc>
      </w:tr>
      <w:tr w:rsidR="003A4534" w:rsidRPr="00847C49" w:rsidTr="00847C49">
        <w:trPr>
          <w:trHeight w:val="361"/>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b/>
                <w:sz w:val="22"/>
                <w:szCs w:val="22"/>
                <w:rtl/>
              </w:rPr>
              <w:t>יחיד</w:t>
            </w:r>
            <w:r w:rsidRPr="00847C49">
              <w:rPr>
                <w:rFonts w:ascii="Arial" w:hAnsi="Arial" w:cs="Arial" w:hint="cs"/>
                <w:b/>
                <w:sz w:val="22"/>
                <w:szCs w:val="22"/>
                <w:rtl/>
              </w:rPr>
              <w:t>ה מזמינה:</w:t>
            </w:r>
          </w:p>
        </w:tc>
        <w:tc>
          <w:tcPr>
            <w:tcW w:w="2880" w:type="dxa"/>
          </w:tcPr>
          <w:p w:rsidR="003A4534" w:rsidRPr="00847C49" w:rsidRDefault="00150EAD" w:rsidP="00847C49">
            <w:pPr>
              <w:jc w:val="right"/>
              <w:rPr>
                <w:rFonts w:ascii="Arial" w:hAnsi="Arial" w:cs="Arial"/>
                <w:b/>
                <w:sz w:val="22"/>
                <w:szCs w:val="22"/>
                <w:rtl/>
              </w:rPr>
            </w:pPr>
            <w:r>
              <w:rPr>
                <w:rFonts w:ascii="Arial" w:hAnsi="Arial" w:cs="Arial" w:hint="cs"/>
                <w:b/>
                <w:sz w:val="22"/>
                <w:szCs w:val="22"/>
                <w:rtl/>
              </w:rPr>
              <w:t>מרכז ההסברה</w:t>
            </w:r>
          </w:p>
        </w:tc>
      </w:tr>
      <w:tr w:rsidR="003A4534" w:rsidRPr="00847C49" w:rsidTr="00847C49">
        <w:trPr>
          <w:trHeight w:val="370"/>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hint="cs"/>
                <w:b/>
                <w:sz w:val="22"/>
                <w:szCs w:val="22"/>
                <w:rtl/>
              </w:rPr>
              <w:t>תאריך:</w:t>
            </w:r>
          </w:p>
        </w:tc>
        <w:tc>
          <w:tcPr>
            <w:tcW w:w="2880" w:type="dxa"/>
          </w:tcPr>
          <w:p w:rsidR="003A4534" w:rsidRPr="00847C49" w:rsidRDefault="00622AB0" w:rsidP="00847C49">
            <w:pPr>
              <w:jc w:val="right"/>
              <w:rPr>
                <w:rFonts w:ascii="Arial" w:hAnsi="Arial" w:cs="Arial"/>
                <w:b/>
                <w:sz w:val="22"/>
                <w:szCs w:val="22"/>
                <w:rtl/>
              </w:rPr>
            </w:pPr>
            <w:r>
              <w:rPr>
                <w:rFonts w:ascii="Arial" w:hAnsi="Arial" w:cs="Arial" w:hint="cs"/>
                <w:b/>
                <w:sz w:val="22"/>
                <w:szCs w:val="22"/>
                <w:rtl/>
              </w:rPr>
              <w:t>22.6.2014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0D2B06" w:rsidRPr="00847C49" w:rsidTr="00847C49">
        <w:tc>
          <w:tcPr>
            <w:tcW w:w="9178" w:type="dxa"/>
            <w:tcBorders>
              <w:bottom w:val="single" w:sz="4" w:space="0" w:color="auto"/>
            </w:tcBorders>
            <w:shd w:val="clear" w:color="auto" w:fill="E6E6E6"/>
          </w:tcPr>
          <w:p w:rsidR="003A4534" w:rsidRPr="00847C49" w:rsidRDefault="003A4534" w:rsidP="00847C49">
            <w:pPr>
              <w:spacing w:line="360" w:lineRule="auto"/>
              <w:rPr>
                <w:rFonts w:ascii="Arial" w:hAnsi="Arial" w:cs="Arial"/>
                <w:bCs/>
                <w:highlight w:val="yellow"/>
                <w:rtl/>
              </w:rPr>
            </w:pPr>
            <w:r w:rsidRPr="00847C49">
              <w:rPr>
                <w:rFonts w:ascii="Arial" w:hAnsi="Arial" w:cs="Arial" w:hint="cs"/>
                <w:bCs/>
                <w:rtl/>
              </w:rPr>
              <w:t>תיאור מהות ההתקשרות (רקע ופירוט התכונות של הטובין/השירות/העבודה)</w:t>
            </w:r>
          </w:p>
        </w:tc>
      </w:tr>
      <w:tr w:rsidR="000D2B06" w:rsidRPr="00847C49" w:rsidTr="00847C49">
        <w:tc>
          <w:tcPr>
            <w:tcW w:w="9178" w:type="dxa"/>
            <w:tcBorders>
              <w:bottom w:val="single" w:sz="4" w:space="0" w:color="auto"/>
            </w:tcBorders>
          </w:tcPr>
          <w:p w:rsidR="00FB635C" w:rsidRPr="00CB3309" w:rsidRDefault="00CB3309" w:rsidP="00622AB0">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קיום טקס הענקת פרסי ישראל במרכז הקונגרסים </w:t>
            </w:r>
            <w:r>
              <w:rPr>
                <w:rFonts w:ascii="Arial" w:hAnsi="Arial" w:cs="Arial"/>
                <w:b/>
                <w:sz w:val="22"/>
                <w:szCs w:val="22"/>
                <w:highlight w:val="yellow"/>
                <w:rtl/>
              </w:rPr>
              <w:t>–</w:t>
            </w:r>
            <w:r>
              <w:rPr>
                <w:rFonts w:ascii="Arial" w:hAnsi="Arial" w:cs="Arial" w:hint="cs"/>
                <w:b/>
                <w:sz w:val="22"/>
                <w:szCs w:val="22"/>
                <w:highlight w:val="yellow"/>
                <w:rtl/>
              </w:rPr>
              <w:t xml:space="preserve">בנייני האומה בירושלים. במוצאי יום העצמאות </w:t>
            </w:r>
            <w:r w:rsidR="00622AB0">
              <w:rPr>
                <w:rFonts w:ascii="Arial" w:hAnsi="Arial" w:cs="Arial" w:hint="cs"/>
                <w:b/>
                <w:sz w:val="22"/>
                <w:szCs w:val="22"/>
                <w:highlight w:val="yellow"/>
                <w:rtl/>
              </w:rPr>
              <w:t>23.4.2015</w:t>
            </w:r>
            <w:r w:rsidR="00901B34">
              <w:rPr>
                <w:rFonts w:ascii="Arial" w:hAnsi="Arial" w:cs="Arial" w:hint="cs"/>
                <w:b/>
                <w:sz w:val="22"/>
                <w:szCs w:val="22"/>
                <w:highlight w:val="yellow"/>
                <w:rtl/>
              </w:rPr>
              <w:t xml:space="preserve">  </w:t>
            </w:r>
            <w:r>
              <w:rPr>
                <w:rFonts w:ascii="Arial" w:hAnsi="Arial" w:cs="Arial" w:hint="cs"/>
                <w:b/>
                <w:sz w:val="22"/>
                <w:szCs w:val="22"/>
                <w:highlight w:val="yellow"/>
                <w:rtl/>
              </w:rPr>
              <w:t>שכירת אולם אוסישקין, אולם דולצ'ין לקבלת פנים, אולם אגם לבאי הטקס, 10 חדרי אמנים, מגרשי חניה לבאי הטקס,, ריהוט לקבלות הפנים, ציוד עזר לבמה,</w:t>
            </w:r>
            <w:r w:rsidR="00CA3D3F">
              <w:rPr>
                <w:rFonts w:ascii="Arial" w:hAnsi="Arial" w:cs="Arial" w:hint="cs"/>
                <w:b/>
                <w:sz w:val="22"/>
                <w:szCs w:val="22"/>
                <w:highlight w:val="yellow"/>
                <w:rtl/>
              </w:rPr>
              <w:t xml:space="preserve">שרותי קייטרינג מקומיים. </w:t>
            </w:r>
          </w:p>
        </w:tc>
      </w:tr>
      <w:tr w:rsidR="000D2B06" w:rsidRPr="00847C49" w:rsidTr="00847C49">
        <w:tc>
          <w:tcPr>
            <w:tcW w:w="9178" w:type="dxa"/>
            <w:tcBorders>
              <w:bottom w:val="single" w:sz="4" w:space="0" w:color="auto"/>
            </w:tcBorders>
          </w:tcPr>
          <w:p w:rsidR="003A4534" w:rsidRDefault="00CB3309" w:rsidP="00622AB0">
            <w:pPr>
              <w:spacing w:line="360" w:lineRule="auto"/>
              <w:rPr>
                <w:rFonts w:ascii="Arial" w:hAnsi="Arial" w:cs="Arial"/>
                <w:b/>
                <w:sz w:val="22"/>
                <w:szCs w:val="22"/>
                <w:highlight w:val="yellow"/>
                <w:rtl/>
              </w:rPr>
            </w:pPr>
            <w:r>
              <w:rPr>
                <w:rFonts w:ascii="Arial" w:hAnsi="Arial" w:cs="Arial" w:hint="cs"/>
                <w:b/>
                <w:sz w:val="22"/>
                <w:szCs w:val="22"/>
                <w:highlight w:val="yellow"/>
                <w:rtl/>
              </w:rPr>
              <w:t>אפשרות  להקמות בין ה-</w:t>
            </w:r>
            <w:r w:rsidR="00622AB0">
              <w:rPr>
                <w:rFonts w:ascii="Arial" w:hAnsi="Arial" w:cs="Arial" w:hint="cs"/>
                <w:b/>
                <w:sz w:val="22"/>
                <w:szCs w:val="22"/>
                <w:highlight w:val="yellow"/>
                <w:rtl/>
              </w:rPr>
              <w:t xml:space="preserve">21.4.2015- 23.4.2015 </w:t>
            </w:r>
            <w:r>
              <w:rPr>
                <w:rFonts w:ascii="Arial" w:hAnsi="Arial" w:cs="Arial" w:hint="cs"/>
                <w:b/>
                <w:sz w:val="22"/>
                <w:szCs w:val="22"/>
                <w:highlight w:val="yellow"/>
                <w:rtl/>
              </w:rPr>
              <w:t xml:space="preserve">  והכנסת ציודים לבדיקה. סדרנות ואבטחה .</w:t>
            </w:r>
          </w:p>
          <w:p w:rsidR="00CB3309" w:rsidRPr="00CB3309" w:rsidRDefault="00CB3309" w:rsidP="00CB3309">
            <w:pPr>
              <w:spacing w:line="360" w:lineRule="auto"/>
              <w:rPr>
                <w:rFonts w:ascii="Arial" w:hAnsi="Arial" w:cs="Arial"/>
                <w:b/>
                <w:sz w:val="22"/>
                <w:szCs w:val="22"/>
                <w:highlight w:val="yellow"/>
                <w:rtl/>
              </w:rPr>
            </w:pPr>
            <w:r>
              <w:rPr>
                <w:rFonts w:ascii="Arial" w:hAnsi="Arial" w:cs="Arial" w:hint="cs"/>
                <w:b/>
                <w:sz w:val="22"/>
                <w:szCs w:val="22"/>
                <w:highlight w:val="yellow"/>
                <w:rtl/>
              </w:rPr>
              <w:t>טכנאים שונים על פי הצורך (במה,תאורה,מעליות)</w:t>
            </w:r>
          </w:p>
        </w:tc>
      </w:tr>
      <w:tr w:rsidR="000D2B06" w:rsidRPr="00847C49" w:rsidTr="00847C49">
        <w:tc>
          <w:tcPr>
            <w:tcW w:w="9178" w:type="dxa"/>
            <w:tcBorders>
              <w:bottom w:val="single" w:sz="4" w:space="0" w:color="auto"/>
            </w:tcBorders>
          </w:tcPr>
          <w:p w:rsidR="003A4534" w:rsidRPr="00847C49" w:rsidRDefault="00CA3D3F" w:rsidP="00847C49">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סדרנות ופועלי במה כנדרש. </w:t>
            </w:r>
          </w:p>
        </w:tc>
      </w:tr>
      <w:tr w:rsidR="000D2B06" w:rsidRPr="00847C49" w:rsidTr="00847C49">
        <w:tc>
          <w:tcPr>
            <w:tcW w:w="9178" w:type="dxa"/>
            <w:tcBorders>
              <w:bottom w:val="single" w:sz="4" w:space="0" w:color="auto"/>
            </w:tcBorders>
          </w:tcPr>
          <w:p w:rsidR="003A4534" w:rsidRPr="00847C49" w:rsidRDefault="003A4534" w:rsidP="00847C49">
            <w:pPr>
              <w:spacing w:line="360" w:lineRule="auto"/>
              <w:rPr>
                <w:rFonts w:ascii="Arial" w:hAnsi="Arial" w:cs="Arial"/>
                <w:b/>
                <w:sz w:val="22"/>
                <w:szCs w:val="22"/>
                <w:highlight w:val="yellow"/>
                <w:rtl/>
              </w:rPr>
            </w:pPr>
          </w:p>
        </w:tc>
      </w:tr>
      <w:tr w:rsidR="000D2B06" w:rsidRPr="00847C49" w:rsidTr="00847C49">
        <w:tc>
          <w:tcPr>
            <w:tcW w:w="9178" w:type="dxa"/>
            <w:tcBorders>
              <w:bottom w:val="single" w:sz="4" w:space="0" w:color="auto"/>
            </w:tcBorders>
          </w:tcPr>
          <w:p w:rsidR="003A4534" w:rsidRPr="00847C49" w:rsidRDefault="003A4534" w:rsidP="00847C49">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622AB0">
        <w:rPr>
          <w:rFonts w:ascii="Arial" w:hAnsi="Arial" w:cs="Arial"/>
          <w:b/>
          <w:sz w:val="28"/>
          <w:szCs w:val="28"/>
        </w:rPr>
        <w:t>x</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00DE39E4">
              <w:rPr>
                <w:rFonts w:ascii="Arial" w:hAnsi="Arial" w:cs="Arial"/>
                <w:b/>
                <w:sz w:val="28"/>
                <w:szCs w:val="28"/>
              </w:rPr>
              <w:t>x</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DE39E4" w:rsidP="00B8441A">
            <w:pPr>
              <w:ind w:right="283"/>
              <w:rPr>
                <w:rFonts w:ascii="Arial" w:hAnsi="Arial" w:cs="Arial"/>
                <w:b/>
                <w:sz w:val="22"/>
                <w:szCs w:val="22"/>
                <w:rtl/>
              </w:rPr>
            </w:pPr>
            <w:r>
              <w:rPr>
                <w:rFonts w:ascii="Arial" w:hAnsi="Arial" w:cs="Arial"/>
                <w:b/>
                <w:sz w:val="28"/>
                <w:szCs w:val="28"/>
              </w:rPr>
              <w:t>x</w:t>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sidR="00DE39E4">
              <w:rPr>
                <w:rFonts w:ascii="Arial" w:hAnsi="Arial" w:cs="Arial" w:hint="cs"/>
                <w:b/>
                <w:sz w:val="22"/>
                <w:szCs w:val="22"/>
              </w:rPr>
              <w:t>X</w:t>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847C49" w:rsidRDefault="004023F9" w:rsidP="00B8441A">
            <w:pPr>
              <w:rPr>
                <w:rFonts w:ascii="Arial" w:hAnsi="Arial" w:cs="Arial"/>
                <w:b/>
                <w:sz w:val="22"/>
                <w:szCs w:val="22"/>
                <w:highlight w:val="yellow"/>
                <w:rtl/>
              </w:rPr>
            </w:pPr>
            <w:r>
              <w:rPr>
                <w:rFonts w:ascii="Arial" w:hAnsi="Arial" w:cs="Arial" w:hint="cs"/>
                <w:b/>
                <w:sz w:val="22"/>
                <w:szCs w:val="22"/>
                <w:highlight w:val="yellow"/>
                <w:rtl/>
              </w:rPr>
              <w:t>מרכז הקונגרסים-בנייני האומה -ירושלים</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מספר הספק </w:t>
            </w:r>
          </w:p>
          <w:p w:rsidR="003A4534" w:rsidRPr="00847C49" w:rsidRDefault="003A4534" w:rsidP="00847C49">
            <w:pPr>
              <w:spacing w:line="360" w:lineRule="auto"/>
              <w:rPr>
                <w:rFonts w:ascii="Arial" w:hAnsi="Arial" w:cs="Arial"/>
                <w:bCs/>
                <w:sz w:val="22"/>
                <w:szCs w:val="22"/>
                <w:rtl/>
              </w:rPr>
            </w:pPr>
            <w:r w:rsidRPr="00847C49">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847C49" w:rsidRDefault="004023F9" w:rsidP="00B8441A">
            <w:pPr>
              <w:rPr>
                <w:rFonts w:ascii="Arial" w:hAnsi="Arial" w:cs="Arial"/>
                <w:b/>
                <w:sz w:val="22"/>
                <w:szCs w:val="22"/>
                <w:highlight w:val="yellow"/>
                <w:rtl/>
              </w:rPr>
            </w:pPr>
            <w:r>
              <w:rPr>
                <w:rFonts w:ascii="Arial" w:hAnsi="Arial" w:cs="Arial" w:hint="cs"/>
                <w:b/>
                <w:sz w:val="22"/>
                <w:szCs w:val="22"/>
                <w:highlight w:val="yellow"/>
                <w:rtl/>
              </w:rPr>
              <w:t>52001778</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847C49" w:rsidRDefault="00DE39E4" w:rsidP="00B8441A">
            <w:pPr>
              <w:rPr>
                <w:rFonts w:ascii="Arial" w:hAnsi="Arial" w:cs="Arial"/>
                <w:b/>
                <w:sz w:val="22"/>
                <w:szCs w:val="22"/>
                <w:rtl/>
              </w:rPr>
            </w:pPr>
            <w:r>
              <w:rPr>
                <w:rFonts w:ascii="Arial" w:hAnsi="Arial" w:cs="Arial"/>
                <w:b/>
                <w:sz w:val="28"/>
                <w:szCs w:val="28"/>
              </w:rPr>
              <w:t>X</w:t>
            </w:r>
            <w:r w:rsidR="003A4534" w:rsidRPr="00847C49">
              <w:rPr>
                <w:rFonts w:ascii="Arial" w:hAnsi="Arial" w:cs="Arial"/>
                <w:b/>
                <w:sz w:val="28"/>
                <w:szCs w:val="28"/>
              </w:rPr>
              <w:sym w:font="Wingdings" w:char="F072"/>
            </w:r>
            <w:r w:rsidR="003A4534" w:rsidRPr="00847C49">
              <w:rPr>
                <w:rFonts w:ascii="Arial" w:hAnsi="Arial" w:cs="Arial"/>
                <w:b/>
                <w:sz w:val="28"/>
                <w:szCs w:val="28"/>
              </w:rPr>
              <w:t xml:space="preserve">     </w:t>
            </w:r>
            <w:r w:rsidR="003A4534" w:rsidRPr="00847C49">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847C49" w:rsidRDefault="003A4534" w:rsidP="00B8441A">
            <w:pPr>
              <w:rPr>
                <w:rFonts w:ascii="Arial" w:hAnsi="Arial" w:cs="Arial"/>
                <w:b/>
                <w:sz w:val="22"/>
                <w:szCs w:val="22"/>
                <w:rtl/>
              </w:rPr>
            </w:pPr>
            <w:r w:rsidRPr="00847C49">
              <w:rPr>
                <w:rFonts w:ascii="Arial" w:hAnsi="Arial" w:cs="Arial"/>
                <w:b/>
                <w:sz w:val="28"/>
                <w:szCs w:val="28"/>
              </w:rPr>
              <w:sym w:font="Wingdings" w:char="F072"/>
            </w:r>
            <w:r w:rsidRPr="00847C49">
              <w:rPr>
                <w:rFonts w:ascii="Arial" w:hAnsi="Arial" w:cs="Arial" w:hint="cs"/>
                <w:b/>
                <w:sz w:val="22"/>
                <w:szCs w:val="22"/>
                <w:rtl/>
              </w:rPr>
              <w:t xml:space="preserve"> ספק חוץ </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847C49" w:rsidRDefault="00622AB0" w:rsidP="00622AB0">
            <w:pPr>
              <w:rPr>
                <w:rFonts w:ascii="Arial" w:hAnsi="Arial" w:cs="Arial"/>
                <w:b/>
                <w:sz w:val="22"/>
                <w:szCs w:val="22"/>
                <w:highlight w:val="yellow"/>
                <w:rtl/>
              </w:rPr>
            </w:pPr>
            <w:r>
              <w:rPr>
                <w:rFonts w:ascii="Arial" w:hAnsi="Arial" w:cs="Arial"/>
                <w:b/>
                <w:sz w:val="22"/>
                <w:szCs w:val="22"/>
                <w:highlight w:val="yellow"/>
              </w:rPr>
              <w:t>174.723</w:t>
            </w:r>
            <w:r w:rsidR="00F26DE6">
              <w:rPr>
                <w:rFonts w:ascii="Arial" w:hAnsi="Arial" w:cs="Arial" w:hint="cs"/>
                <w:b/>
                <w:sz w:val="22"/>
                <w:szCs w:val="22"/>
                <w:highlight w:val="yellow"/>
                <w:rtl/>
              </w:rPr>
              <w:t xml:space="preserve">₪ </w:t>
            </w:r>
            <w:r w:rsidR="00307185">
              <w:rPr>
                <w:rFonts w:ascii="Arial" w:hAnsi="Arial" w:cs="Arial" w:hint="cs"/>
                <w:b/>
                <w:sz w:val="22"/>
                <w:szCs w:val="22"/>
                <w:highlight w:val="yellow"/>
                <w:rtl/>
              </w:rPr>
              <w:t xml:space="preserve"> </w:t>
            </w:r>
            <w:r w:rsidR="00901B34">
              <w:rPr>
                <w:rFonts w:ascii="Arial" w:hAnsi="Arial" w:cs="Arial" w:hint="cs"/>
                <w:b/>
                <w:sz w:val="22"/>
                <w:szCs w:val="22"/>
                <w:highlight w:val="yellow"/>
                <w:rtl/>
              </w:rPr>
              <w:t xml:space="preserve">+אבטחת רה"מ 50.650 ₪ סה"כ   </w:t>
            </w:r>
            <w:r>
              <w:rPr>
                <w:rFonts w:ascii="Arial" w:hAnsi="Arial" w:cs="Arial"/>
                <w:b/>
                <w:sz w:val="22"/>
                <w:szCs w:val="22"/>
                <w:highlight w:val="yellow"/>
              </w:rPr>
              <w:t>225.650</w:t>
            </w:r>
            <w:r w:rsidR="00901B34">
              <w:rPr>
                <w:rFonts w:ascii="Arial" w:hAnsi="Arial" w:cs="Arial" w:hint="cs"/>
                <w:b/>
                <w:sz w:val="22"/>
                <w:szCs w:val="22"/>
                <w:highlight w:val="yellow"/>
                <w:rtl/>
              </w:rPr>
              <w:t xml:space="preserve"> ₪ +מ.ע.מ</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847C49" w:rsidRDefault="00F26DE6" w:rsidP="00622AB0">
            <w:pPr>
              <w:rPr>
                <w:rFonts w:ascii="Arial" w:hAnsi="Arial" w:cs="Arial"/>
                <w:b/>
                <w:sz w:val="22"/>
                <w:szCs w:val="22"/>
                <w:highlight w:val="yellow"/>
                <w:rtl/>
              </w:rPr>
            </w:pPr>
            <w:r>
              <w:rPr>
                <w:rFonts w:ascii="Arial" w:hAnsi="Arial" w:cs="Arial" w:hint="cs"/>
                <w:b/>
                <w:sz w:val="22"/>
                <w:szCs w:val="22"/>
                <w:highlight w:val="yellow"/>
                <w:rtl/>
              </w:rPr>
              <w:t>מיום אישור הועדה ועד</w:t>
            </w:r>
            <w:r w:rsidR="00307185">
              <w:rPr>
                <w:rFonts w:ascii="Arial" w:hAnsi="Arial" w:cs="Arial" w:hint="cs"/>
                <w:b/>
                <w:sz w:val="22"/>
                <w:szCs w:val="22"/>
                <w:highlight w:val="yellow"/>
                <w:rtl/>
              </w:rPr>
              <w:t>.</w:t>
            </w:r>
            <w:r w:rsidR="00622AB0">
              <w:rPr>
                <w:rFonts w:ascii="Arial" w:hAnsi="Arial" w:cs="Arial"/>
                <w:b/>
                <w:sz w:val="22"/>
                <w:szCs w:val="22"/>
                <w:highlight w:val="yellow"/>
              </w:rPr>
              <w:t>24.4.2015</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lastRenderedPageBreak/>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CB3309" w:rsidRPr="00847C49" w:rsidTr="00847C49">
        <w:tc>
          <w:tcPr>
            <w:tcW w:w="9286" w:type="dxa"/>
          </w:tcPr>
          <w:p w:rsidR="00CB3309" w:rsidRDefault="00CB3309" w:rsidP="00BB0CEE">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במוצאי יום העצמאות  </w:t>
            </w:r>
            <w:r w:rsidR="00307185">
              <w:rPr>
                <w:rFonts w:ascii="Arial" w:hAnsi="Arial" w:cs="Arial" w:hint="cs"/>
                <w:b/>
                <w:sz w:val="22"/>
                <w:szCs w:val="22"/>
                <w:highlight w:val="yellow"/>
                <w:rtl/>
              </w:rPr>
              <w:t xml:space="preserve"> </w:t>
            </w:r>
            <w:r w:rsidR="00BB0CEE">
              <w:rPr>
                <w:rFonts w:ascii="Arial" w:hAnsi="Arial" w:cs="Arial"/>
                <w:b/>
                <w:sz w:val="22"/>
                <w:szCs w:val="22"/>
                <w:highlight w:val="yellow"/>
              </w:rPr>
              <w:t>23/4/2015</w:t>
            </w:r>
            <w:r w:rsidR="00307185">
              <w:rPr>
                <w:rFonts w:ascii="Arial" w:hAnsi="Arial" w:cs="Arial" w:hint="cs"/>
                <w:b/>
                <w:sz w:val="22"/>
                <w:szCs w:val="22"/>
                <w:highlight w:val="yellow"/>
                <w:rtl/>
              </w:rPr>
              <w:t xml:space="preserve"> </w:t>
            </w:r>
            <w:r>
              <w:rPr>
                <w:rFonts w:ascii="Arial" w:hAnsi="Arial" w:cs="Arial" w:hint="cs"/>
                <w:b/>
                <w:sz w:val="22"/>
                <w:szCs w:val="22"/>
                <w:highlight w:val="yellow"/>
                <w:rtl/>
              </w:rPr>
              <w:t>יתקיים טקס הענקת פרסי ישראל.</w:t>
            </w:r>
          </w:p>
          <w:p w:rsidR="00CB3309" w:rsidRDefault="00CB3309" w:rsidP="00B312CB">
            <w:pPr>
              <w:spacing w:line="360" w:lineRule="auto"/>
              <w:rPr>
                <w:rFonts w:ascii="Arial" w:hAnsi="Arial" w:cs="Arial"/>
                <w:b/>
                <w:sz w:val="22"/>
                <w:szCs w:val="22"/>
                <w:highlight w:val="yellow"/>
                <w:rtl/>
              </w:rPr>
            </w:pPr>
            <w:r>
              <w:rPr>
                <w:rFonts w:ascii="Arial" w:hAnsi="Arial" w:cs="Arial" w:hint="cs"/>
                <w:b/>
                <w:sz w:val="22"/>
                <w:szCs w:val="22"/>
                <w:highlight w:val="yellow"/>
                <w:rtl/>
              </w:rPr>
              <w:t>יש כוונה לקיים הטקס במרכז הקונגרסים-בנייני האומה בירושלים בשל הנתונים הבאים:</w:t>
            </w:r>
          </w:p>
          <w:p w:rsidR="005C6D35" w:rsidRDefault="00CB3309" w:rsidP="00127805">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יש בו אולם  בצורת </w:t>
            </w:r>
            <w:r w:rsidR="00127805">
              <w:rPr>
                <w:rFonts w:ascii="Arial" w:hAnsi="Arial" w:cs="Arial" w:hint="cs"/>
                <w:b/>
                <w:sz w:val="22"/>
                <w:szCs w:val="22"/>
                <w:highlight w:val="yellow"/>
                <w:rtl/>
              </w:rPr>
              <w:t>אודיטוריום</w:t>
            </w:r>
            <w:r w:rsidR="00BB0CEE">
              <w:rPr>
                <w:rFonts w:ascii="Arial" w:hAnsi="Arial" w:cs="Arial" w:hint="cs"/>
                <w:b/>
                <w:sz w:val="22"/>
                <w:szCs w:val="22"/>
                <w:highlight w:val="yellow"/>
                <w:rtl/>
              </w:rPr>
              <w:t xml:space="preserve"> בן </w:t>
            </w:r>
            <w:r>
              <w:rPr>
                <w:rFonts w:ascii="Arial" w:hAnsi="Arial" w:cs="Arial" w:hint="cs"/>
                <w:b/>
                <w:sz w:val="22"/>
                <w:szCs w:val="22"/>
                <w:highlight w:val="yellow"/>
                <w:rtl/>
              </w:rPr>
              <w:t xml:space="preserve"> </w:t>
            </w:r>
            <w:r w:rsidR="00BB0CEE" w:rsidRPr="00BB0CEE">
              <w:rPr>
                <w:rFonts w:ascii="Arial" w:hAnsi="Arial" w:cs="Arial"/>
                <w:bCs/>
                <w:sz w:val="22"/>
                <w:szCs w:val="22"/>
                <w:highlight w:val="yellow"/>
              </w:rPr>
              <w:t>2000</w:t>
            </w:r>
            <w:r>
              <w:rPr>
                <w:rFonts w:ascii="Arial" w:hAnsi="Arial" w:cs="Arial" w:hint="cs"/>
                <w:b/>
                <w:sz w:val="22"/>
                <w:szCs w:val="22"/>
                <w:highlight w:val="yellow"/>
                <w:rtl/>
              </w:rPr>
              <w:t xml:space="preserve"> מקומות היחיד באזור ירושלים ,עם פוטציאל להרחבה ביציעים לעוד 900 מקומות עפ"י הצורך. במה גדולה העונה על הצרכים למקם את הזוכים בפרסים</w:t>
            </w:r>
            <w:r w:rsidR="00737272">
              <w:rPr>
                <w:rFonts w:ascii="Arial" w:hAnsi="Arial" w:cs="Arial" w:hint="cs"/>
                <w:b/>
                <w:sz w:val="22"/>
                <w:szCs w:val="22"/>
                <w:highlight w:val="yellow"/>
                <w:rtl/>
              </w:rPr>
              <w:t xml:space="preserve"> ו</w:t>
            </w:r>
            <w:r>
              <w:rPr>
                <w:rFonts w:ascii="Arial" w:hAnsi="Arial" w:cs="Arial" w:hint="cs"/>
                <w:b/>
                <w:sz w:val="22"/>
                <w:szCs w:val="22"/>
                <w:highlight w:val="yellow"/>
                <w:rtl/>
              </w:rPr>
              <w:t xml:space="preserve">את שולחן הנשיאות  ובו </w:t>
            </w:r>
            <w:r w:rsidR="00737272">
              <w:rPr>
                <w:rFonts w:ascii="Arial" w:hAnsi="Arial" w:cs="Arial" w:hint="cs"/>
                <w:b/>
                <w:sz w:val="22"/>
                <w:szCs w:val="22"/>
                <w:highlight w:val="yellow"/>
                <w:rtl/>
              </w:rPr>
              <w:t xml:space="preserve">בזמן </w:t>
            </w:r>
            <w:r w:rsidR="00307185">
              <w:rPr>
                <w:rFonts w:ascii="Arial" w:hAnsi="Arial" w:cs="Arial" w:hint="cs"/>
                <w:b/>
                <w:sz w:val="22"/>
                <w:szCs w:val="22"/>
                <w:highlight w:val="yellow"/>
                <w:rtl/>
              </w:rPr>
              <w:t xml:space="preserve">ניתן </w:t>
            </w:r>
            <w:r>
              <w:rPr>
                <w:rFonts w:ascii="Arial" w:hAnsi="Arial" w:cs="Arial" w:hint="cs"/>
                <w:b/>
                <w:sz w:val="22"/>
                <w:szCs w:val="22"/>
                <w:highlight w:val="yellow"/>
                <w:rtl/>
              </w:rPr>
              <w:t>לקיים על הבמה מופעים שונים</w:t>
            </w:r>
            <w:r w:rsidR="005C6D35">
              <w:rPr>
                <w:rFonts w:ascii="Arial" w:hAnsi="Arial" w:cs="Arial" w:hint="cs"/>
                <w:b/>
                <w:sz w:val="22"/>
                <w:szCs w:val="22"/>
                <w:highlight w:val="yellow"/>
                <w:rtl/>
              </w:rPr>
              <w:t xml:space="preserve">לכן הבמה צריכה להיות גדולה במיוחד  כזו הנמצאית רק בבנייני האומה. </w:t>
            </w:r>
          </w:p>
          <w:p w:rsidR="00CB3309" w:rsidRDefault="00CB3309" w:rsidP="00B312CB">
            <w:pPr>
              <w:spacing w:line="360" w:lineRule="auto"/>
              <w:rPr>
                <w:rFonts w:ascii="Arial" w:hAnsi="Arial" w:cs="Arial"/>
                <w:b/>
                <w:sz w:val="22"/>
                <w:szCs w:val="22"/>
                <w:highlight w:val="yellow"/>
                <w:rtl/>
              </w:rPr>
            </w:pPr>
            <w:r>
              <w:rPr>
                <w:rFonts w:ascii="Arial" w:hAnsi="Arial" w:cs="Arial" w:hint="cs"/>
                <w:b/>
                <w:sz w:val="22"/>
                <w:szCs w:val="22"/>
                <w:highlight w:val="yellow"/>
                <w:rtl/>
              </w:rPr>
              <w:t>מרכז הקונגרסים מספק לנו אולמות נוספים לקבלות פנים לפני הטקס ומספר רב של חדרי אמנים  המשתתפים במהלך הטקס. ריהוט לקבלת הפנים</w:t>
            </w:r>
            <w:r w:rsidR="00F26DE6">
              <w:rPr>
                <w:rFonts w:ascii="Arial" w:hAnsi="Arial" w:cs="Arial" w:hint="cs"/>
                <w:b/>
                <w:sz w:val="22"/>
                <w:szCs w:val="22"/>
                <w:highlight w:val="yellow"/>
                <w:rtl/>
              </w:rPr>
              <w:t>.</w:t>
            </w:r>
          </w:p>
          <w:p w:rsidR="00127805" w:rsidRDefault="00127805" w:rsidP="00BB0CEE">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לאור ריבוי הגורמים המשתתפים בטקס שבהם: אמנים רבים,זוכי פרס ישראל,סגל א', נדרש כי יהיה חדר אירוח ולפחות 10 חדרי אמנים </w:t>
            </w:r>
          </w:p>
          <w:p w:rsidR="00CB3309" w:rsidRDefault="00CB3309" w:rsidP="00127805">
            <w:pPr>
              <w:spacing w:line="360" w:lineRule="auto"/>
              <w:rPr>
                <w:rFonts w:ascii="Arial" w:hAnsi="Arial" w:cs="Arial"/>
                <w:b/>
                <w:sz w:val="22"/>
                <w:szCs w:val="22"/>
                <w:highlight w:val="yellow"/>
                <w:rtl/>
              </w:rPr>
            </w:pPr>
            <w:r>
              <w:rPr>
                <w:rFonts w:ascii="Arial" w:hAnsi="Arial" w:cs="Arial" w:hint="cs"/>
                <w:b/>
                <w:sz w:val="22"/>
                <w:szCs w:val="22"/>
                <w:highlight w:val="yellow"/>
                <w:rtl/>
              </w:rPr>
              <w:t>מגרשי חניה הסמוכים לאולם לבאי הטקס</w:t>
            </w:r>
            <w:r w:rsidR="00127805">
              <w:rPr>
                <w:rFonts w:ascii="Arial" w:hAnsi="Arial" w:cs="Arial" w:hint="cs"/>
                <w:b/>
                <w:sz w:val="22"/>
                <w:szCs w:val="22"/>
                <w:highlight w:val="yellow"/>
                <w:rtl/>
              </w:rPr>
              <w:t>,</w:t>
            </w:r>
            <w:r w:rsidR="00BB0CEE">
              <w:rPr>
                <w:rFonts w:ascii="Arial" w:hAnsi="Arial" w:cs="Arial" w:hint="cs"/>
                <w:b/>
                <w:sz w:val="22"/>
                <w:szCs w:val="22"/>
                <w:highlight w:val="yellow"/>
                <w:rtl/>
              </w:rPr>
              <w:t xml:space="preserve">הם חלק בלתי נפרד ממיתחם מרכז הקונגרסים ונגישים לנכים ומוגבלי תנועה מבוגרים שהם ברובו הגדול קהל המשתתפים בטקס ומיועדים  לאורחי מרכז הקונגרסים  בלבד. חלק ממגרשי חניה אלו מצויים  בקומות מתחת למרכז הקונגרסים. </w:t>
            </w:r>
          </w:p>
          <w:p w:rsidR="00CB3309" w:rsidRPr="00847C49" w:rsidRDefault="00CB3309" w:rsidP="00127805">
            <w:pPr>
              <w:spacing w:line="360" w:lineRule="auto"/>
              <w:rPr>
                <w:rFonts w:ascii="Arial" w:hAnsi="Arial" w:cs="Arial"/>
                <w:b/>
                <w:sz w:val="22"/>
                <w:szCs w:val="22"/>
                <w:highlight w:val="yellow"/>
                <w:rtl/>
              </w:rPr>
            </w:pPr>
            <w:r>
              <w:rPr>
                <w:rFonts w:ascii="Arial" w:hAnsi="Arial" w:cs="Arial" w:hint="cs"/>
                <w:b/>
                <w:sz w:val="22"/>
                <w:szCs w:val="22"/>
                <w:highlight w:val="yellow"/>
                <w:rtl/>
              </w:rPr>
              <w:t>זכיין קייטרינג  מקומי</w:t>
            </w:r>
            <w:r w:rsidR="005C6D35">
              <w:rPr>
                <w:rFonts w:ascii="Arial" w:hAnsi="Arial" w:cs="Arial" w:hint="cs"/>
                <w:b/>
                <w:sz w:val="22"/>
                <w:szCs w:val="22"/>
                <w:highlight w:val="yellow"/>
                <w:rtl/>
              </w:rPr>
              <w:t xml:space="preserve">-בלעדי </w:t>
            </w:r>
            <w:r>
              <w:rPr>
                <w:rFonts w:ascii="Arial" w:hAnsi="Arial" w:cs="Arial" w:hint="cs"/>
                <w:b/>
                <w:sz w:val="22"/>
                <w:szCs w:val="22"/>
                <w:highlight w:val="yellow"/>
                <w:rtl/>
              </w:rPr>
              <w:t xml:space="preserve"> המספק את הכיבוד הנדרש .</w:t>
            </w:r>
            <w:r w:rsidR="00127805">
              <w:rPr>
                <w:rFonts w:ascii="Arial" w:hAnsi="Arial" w:cs="Arial" w:hint="cs"/>
                <w:b/>
                <w:sz w:val="22"/>
                <w:szCs w:val="22"/>
                <w:highlight w:val="yellow"/>
                <w:rtl/>
              </w:rPr>
              <w:t xml:space="preserve">התקבל אישור מאת </w:t>
            </w:r>
            <w:r w:rsidR="00BB0CEE">
              <w:rPr>
                <w:rFonts w:ascii="Arial" w:hAnsi="Arial" w:cs="Arial" w:hint="cs"/>
                <w:b/>
                <w:sz w:val="22"/>
                <w:szCs w:val="22"/>
                <w:highlight w:val="yellow"/>
                <w:rtl/>
              </w:rPr>
              <w:t xml:space="preserve">. </w:t>
            </w:r>
            <w:r w:rsidR="00127805">
              <w:rPr>
                <w:rFonts w:ascii="Arial" w:hAnsi="Arial" w:cs="Arial" w:hint="cs"/>
                <w:b/>
                <w:sz w:val="22"/>
                <w:szCs w:val="22"/>
                <w:highlight w:val="yellow"/>
                <w:rtl/>
              </w:rPr>
              <w:t xml:space="preserve"> מרכז הקונגרסים  שהזכיין בלעדי. </w:t>
            </w:r>
          </w:p>
        </w:tc>
      </w:tr>
      <w:tr w:rsidR="00CB3309" w:rsidRPr="00847C49" w:rsidTr="00847C49">
        <w:tc>
          <w:tcPr>
            <w:tcW w:w="9286" w:type="dxa"/>
          </w:tcPr>
          <w:p w:rsidR="00CB3309" w:rsidRPr="00847C49" w:rsidRDefault="00223DC2" w:rsidP="00BB0CEE">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 </w:t>
            </w:r>
            <w:r w:rsidR="007D397A">
              <w:rPr>
                <w:rFonts w:ascii="Arial" w:hAnsi="Arial" w:cs="Arial" w:hint="cs"/>
                <w:b/>
                <w:sz w:val="22"/>
                <w:szCs w:val="22"/>
                <w:highlight w:val="yellow"/>
                <w:rtl/>
              </w:rPr>
              <w:t>קיים צורך בקבלת האולם יומיים לפני הטקס להקמות</w:t>
            </w:r>
            <w:r w:rsidR="00BB0CEE">
              <w:rPr>
                <w:rFonts w:ascii="Arial" w:hAnsi="Arial" w:cs="Arial" w:hint="cs"/>
                <w:b/>
                <w:sz w:val="22"/>
                <w:szCs w:val="22"/>
                <w:highlight w:val="yellow"/>
                <w:rtl/>
              </w:rPr>
              <w:t xml:space="preserve"> מאחר והטקס מורכב מציוד רב ומאחר וראש הממשלה משתתף קבוע בטקס זה ,יש צורך בבידוק ממושך  של כל פריט ופריט הנכנס לאולם ולבמה. </w:t>
            </w:r>
            <w:r w:rsidR="005C6D35">
              <w:rPr>
                <w:rFonts w:ascii="Arial" w:hAnsi="Arial" w:cs="Arial" w:hint="cs"/>
                <w:b/>
                <w:sz w:val="22"/>
                <w:szCs w:val="22"/>
                <w:highlight w:val="yellow"/>
                <w:rtl/>
              </w:rPr>
              <w:t xml:space="preserve">אנו צריכים לשריין זמן רב מראש את האולם מאחר ויש ביקוש גדול מאד לאולמות במרכז הקונגרסים עקב ייחודם שמניתי לעייל.  </w:t>
            </w: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847C49" w:rsidTr="00847C49">
        <w:tc>
          <w:tcPr>
            <w:tcW w:w="2698" w:type="dxa"/>
            <w:tcBorders>
              <w:bottom w:val="single" w:sz="4" w:space="0" w:color="auto"/>
            </w:tcBorders>
          </w:tcPr>
          <w:p w:rsidR="003A4534" w:rsidRPr="00847C49" w:rsidRDefault="00F26DE6" w:rsidP="00847C49">
            <w:pPr>
              <w:spacing w:line="360" w:lineRule="auto"/>
              <w:rPr>
                <w:rFonts w:ascii="Arial" w:hAnsi="Arial" w:cs="Arial"/>
                <w:b/>
                <w:sz w:val="22"/>
                <w:szCs w:val="22"/>
                <w:rtl/>
              </w:rPr>
            </w:pPr>
            <w:r>
              <w:rPr>
                <w:rFonts w:ascii="Arial" w:hAnsi="Arial" w:cs="Arial" w:hint="cs"/>
                <w:b/>
                <w:sz w:val="22"/>
                <w:szCs w:val="22"/>
                <w:rtl/>
              </w:rPr>
              <w:t>אליעזר כהן</w:t>
            </w:r>
          </w:p>
        </w:tc>
        <w:tc>
          <w:tcPr>
            <w:tcW w:w="3420" w:type="dxa"/>
            <w:tcBorders>
              <w:bottom w:val="single" w:sz="4" w:space="0" w:color="auto"/>
            </w:tcBorders>
          </w:tcPr>
          <w:p w:rsidR="003A4534" w:rsidRPr="00847C49" w:rsidRDefault="00F26DE6" w:rsidP="00847C49">
            <w:pPr>
              <w:spacing w:line="360" w:lineRule="auto"/>
              <w:rPr>
                <w:rFonts w:ascii="Arial" w:hAnsi="Arial" w:cs="Arial"/>
                <w:b/>
                <w:sz w:val="22"/>
                <w:szCs w:val="22"/>
                <w:rtl/>
              </w:rPr>
            </w:pPr>
            <w:r>
              <w:rPr>
                <w:rFonts w:ascii="Arial" w:hAnsi="Arial" w:cs="Arial" w:hint="cs"/>
                <w:b/>
                <w:sz w:val="22"/>
                <w:szCs w:val="22"/>
                <w:rtl/>
              </w:rPr>
              <w:t xml:space="preserve">מנהל תחום טקסים </w:t>
            </w:r>
            <w:r>
              <w:rPr>
                <w:rFonts w:ascii="Arial" w:hAnsi="Arial" w:cs="Arial"/>
                <w:b/>
                <w:sz w:val="22"/>
                <w:szCs w:val="22"/>
                <w:rtl/>
              </w:rPr>
              <w:t>–</w:t>
            </w:r>
            <w:r>
              <w:rPr>
                <w:rFonts w:ascii="Arial" w:hAnsi="Arial" w:cs="Arial" w:hint="cs"/>
                <w:b/>
                <w:sz w:val="22"/>
                <w:szCs w:val="22"/>
                <w:rtl/>
              </w:rPr>
              <w:t>מפיק הטקס</w:t>
            </w:r>
          </w:p>
        </w:tc>
        <w:tc>
          <w:tcPr>
            <w:tcW w:w="2700" w:type="dxa"/>
            <w:tcBorders>
              <w:bottom w:val="single" w:sz="4" w:space="0" w:color="auto"/>
            </w:tcBorders>
          </w:tcPr>
          <w:p w:rsidR="003A4534" w:rsidRPr="00847C49" w:rsidRDefault="00F26DE6" w:rsidP="00847C49">
            <w:pPr>
              <w:spacing w:line="360" w:lineRule="auto"/>
              <w:rPr>
                <w:rFonts w:ascii="Arial" w:hAnsi="Arial" w:cs="Arial"/>
                <w:b/>
                <w:sz w:val="22"/>
                <w:szCs w:val="22"/>
                <w:rtl/>
              </w:rPr>
            </w:pPr>
            <w:r>
              <w:rPr>
                <w:rFonts w:ascii="Arial" w:hAnsi="Arial" w:cs="Arial" w:hint="cs"/>
                <w:b/>
                <w:sz w:val="22"/>
                <w:szCs w:val="22"/>
                <w:rtl/>
              </w:rPr>
              <w:t>כהן אליעזר</w:t>
            </w:r>
          </w:p>
        </w:tc>
      </w:tr>
      <w:tr w:rsidR="003A4534" w:rsidRPr="00847C49" w:rsidTr="00847C49">
        <w:tc>
          <w:tcPr>
            <w:tcW w:w="2698"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359E" w:rsidRDefault="00FF359E">
      <w:r>
        <w:separator/>
      </w:r>
    </w:p>
    <w:p w:rsidR="00FF359E" w:rsidRDefault="00FF359E"/>
  </w:endnote>
  <w:endnote w:type="continuationSeparator" w:id="0">
    <w:p w:rsidR="00FF359E" w:rsidRDefault="00FF359E">
      <w:r>
        <w:continuationSeparator/>
      </w:r>
    </w:p>
    <w:p w:rsidR="00FF359E" w:rsidRDefault="00FF35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5D0888" w:rsidP="007131DA">
          <w:pPr>
            <w:rPr>
              <w:rFonts w:ascii="Arial" w:hAnsi="Arial" w:cs="Arial"/>
              <w:sz w:val="20"/>
              <w:szCs w:val="20"/>
              <w:rtl/>
            </w:rPr>
          </w:pPr>
          <w:r>
            <w:rPr>
              <w:noProof/>
              <w:lang w:eastAsia="en-US"/>
            </w:rPr>
            <w:drawing>
              <wp:inline distT="0" distB="0" distL="0" distR="0" wp14:anchorId="711E1620" wp14:editId="2A43C33C">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D8689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D8689A" w:rsidRPr="003E2065">
            <w:rPr>
              <w:rFonts w:ascii="Arial" w:hAnsi="Arial" w:cs="Arial"/>
              <w:color w:val="FFFFFF"/>
              <w:sz w:val="20"/>
              <w:szCs w:val="20"/>
            </w:rPr>
            <w:fldChar w:fldCharType="separate"/>
          </w:r>
          <w:r w:rsidR="004F6157">
            <w:rPr>
              <w:rFonts w:ascii="Arial" w:hAnsi="Arial" w:cs="Arial"/>
              <w:noProof/>
              <w:color w:val="FFFFFF"/>
              <w:sz w:val="20"/>
              <w:szCs w:val="20"/>
              <w:rtl/>
            </w:rPr>
            <w:t>3</w:t>
          </w:r>
          <w:r w:rsidR="00D8689A"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D8689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D8689A" w:rsidRPr="003E2065">
            <w:rPr>
              <w:rFonts w:ascii="Arial" w:hAnsi="Arial" w:cs="Arial"/>
              <w:color w:val="FFFFFF"/>
              <w:sz w:val="20"/>
              <w:szCs w:val="20"/>
            </w:rPr>
            <w:fldChar w:fldCharType="separate"/>
          </w:r>
          <w:r w:rsidR="004F6157">
            <w:rPr>
              <w:rFonts w:ascii="Arial" w:hAnsi="Arial" w:cs="Arial"/>
              <w:noProof/>
              <w:color w:val="FFFFFF"/>
              <w:sz w:val="20"/>
              <w:szCs w:val="20"/>
              <w:rtl/>
            </w:rPr>
            <w:t>3</w:t>
          </w:r>
          <w:r w:rsidR="00D8689A"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D8689A">
            <w:rPr>
              <w:rFonts w:ascii="Arial" w:hAnsi="Arial" w:cs="Arial"/>
              <w:color w:val="FFFFFF"/>
              <w:sz w:val="20"/>
              <w:szCs w:val="20"/>
            </w:rPr>
            <w:fldChar w:fldCharType="begin"/>
          </w:r>
          <w:r>
            <w:rPr>
              <w:rFonts w:ascii="Arial" w:hAnsi="Arial" w:cs="Arial"/>
              <w:color w:val="FFFFFF"/>
              <w:sz w:val="20"/>
              <w:szCs w:val="20"/>
            </w:rPr>
            <w:instrText xml:space="preserve"> PAGE </w:instrText>
          </w:r>
          <w:r w:rsidR="00D8689A">
            <w:rPr>
              <w:rFonts w:ascii="Arial" w:hAnsi="Arial" w:cs="Arial"/>
              <w:color w:val="FFFFFF"/>
              <w:sz w:val="20"/>
              <w:szCs w:val="20"/>
            </w:rPr>
            <w:fldChar w:fldCharType="separate"/>
          </w:r>
          <w:r w:rsidR="004F6157">
            <w:rPr>
              <w:rFonts w:ascii="Arial" w:hAnsi="Arial" w:cs="Arial"/>
              <w:noProof/>
              <w:color w:val="FFFFFF"/>
              <w:sz w:val="20"/>
              <w:szCs w:val="20"/>
              <w:rtl/>
            </w:rPr>
            <w:t>1</w:t>
          </w:r>
          <w:r w:rsidR="00D8689A">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D8689A">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D8689A">
            <w:rPr>
              <w:rFonts w:ascii="Arial" w:hAnsi="Arial" w:cs="Arial"/>
              <w:color w:val="FFFFFF"/>
              <w:sz w:val="20"/>
              <w:szCs w:val="20"/>
            </w:rPr>
            <w:fldChar w:fldCharType="separate"/>
          </w:r>
          <w:r w:rsidR="004F6157">
            <w:rPr>
              <w:rFonts w:ascii="Arial" w:hAnsi="Arial" w:cs="Arial"/>
              <w:noProof/>
              <w:color w:val="FFFFFF"/>
              <w:sz w:val="20"/>
              <w:szCs w:val="20"/>
              <w:rtl/>
            </w:rPr>
            <w:t>3</w:t>
          </w:r>
          <w:r w:rsidR="00D8689A">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359E" w:rsidRDefault="00FF359E">
      <w:r>
        <w:separator/>
      </w:r>
    </w:p>
    <w:p w:rsidR="00FF359E" w:rsidRDefault="00FF359E"/>
  </w:footnote>
  <w:footnote w:type="continuationSeparator" w:id="0">
    <w:p w:rsidR="00FF359E" w:rsidRDefault="00FF359E">
      <w:r>
        <w:continuationSeparator/>
      </w:r>
    </w:p>
    <w:p w:rsidR="00FF359E" w:rsidRDefault="00FF359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FF359E">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847C49" w:rsidTr="00847C49">
      <w:trPr>
        <w:trHeight w:hRule="exact" w:val="714"/>
      </w:trPr>
      <w:tc>
        <w:tcPr>
          <w:tcW w:w="8914" w:type="dxa"/>
          <w:gridSpan w:val="2"/>
          <w:tcBorders>
            <w:top w:val="nil"/>
            <w:bottom w:val="nil"/>
          </w:tcBorders>
          <w:shd w:val="clear" w:color="auto" w:fill="1B3461"/>
          <w:vAlign w:val="center"/>
        </w:tcPr>
        <w:p w:rsidR="003A4534" w:rsidRPr="00576799" w:rsidRDefault="003A4534"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3A4534" w:rsidRPr="00847C49" w:rsidTr="00847C49">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847C49">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847C49">
          <w:pPr>
            <w:pStyle w:val="ad"/>
          </w:pPr>
          <w:r>
            <w:rPr>
              <w:rFonts w:hint="cs"/>
              <w:rtl/>
            </w:rPr>
            <w:t>מספר הוראה: 7.8.2</w:t>
          </w:r>
        </w:p>
      </w:tc>
    </w:tr>
    <w:tr w:rsidR="003A4534" w:rsidRPr="00847C49" w:rsidTr="00847C49">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847C49">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847C49">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5D0888"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847C49" w:rsidTr="00847C49">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3A4534" w:rsidRPr="00847C49" w:rsidTr="00847C49">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847C49">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847C49">
          <w:pPr>
            <w:pStyle w:val="ad"/>
          </w:pPr>
          <w:r>
            <w:rPr>
              <w:rFonts w:hint="cs"/>
              <w:rtl/>
            </w:rPr>
            <w:t>מספר הוראה: 7.8.2</w:t>
          </w:r>
        </w:p>
      </w:tc>
    </w:tr>
    <w:tr w:rsidR="003A4534" w:rsidRPr="00847C49" w:rsidTr="00847C49">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847C49">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847C49">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D2B06"/>
    <w:rsid w:val="000E2EF2"/>
    <w:rsid w:val="000E365B"/>
    <w:rsid w:val="000E3E4D"/>
    <w:rsid w:val="000E5699"/>
    <w:rsid w:val="000E5C54"/>
    <w:rsid w:val="000F35E3"/>
    <w:rsid w:val="000F5445"/>
    <w:rsid w:val="0010592C"/>
    <w:rsid w:val="00107E39"/>
    <w:rsid w:val="00110868"/>
    <w:rsid w:val="0011153E"/>
    <w:rsid w:val="001164D1"/>
    <w:rsid w:val="00116637"/>
    <w:rsid w:val="001214F1"/>
    <w:rsid w:val="001225BC"/>
    <w:rsid w:val="001229C5"/>
    <w:rsid w:val="00122DB5"/>
    <w:rsid w:val="00127805"/>
    <w:rsid w:val="00130E95"/>
    <w:rsid w:val="00132FBE"/>
    <w:rsid w:val="001359C1"/>
    <w:rsid w:val="00142E31"/>
    <w:rsid w:val="00143EE5"/>
    <w:rsid w:val="00150EAD"/>
    <w:rsid w:val="00151DD2"/>
    <w:rsid w:val="00155BFD"/>
    <w:rsid w:val="00165002"/>
    <w:rsid w:val="00165014"/>
    <w:rsid w:val="001654C4"/>
    <w:rsid w:val="001656CB"/>
    <w:rsid w:val="0017202E"/>
    <w:rsid w:val="00180591"/>
    <w:rsid w:val="0018271F"/>
    <w:rsid w:val="001835DE"/>
    <w:rsid w:val="001865C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3DC2"/>
    <w:rsid w:val="00224334"/>
    <w:rsid w:val="00225AB2"/>
    <w:rsid w:val="00232603"/>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07185"/>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5C49"/>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23F9"/>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504C"/>
    <w:rsid w:val="004C7783"/>
    <w:rsid w:val="004D1FE7"/>
    <w:rsid w:val="004D3DEB"/>
    <w:rsid w:val="004D6229"/>
    <w:rsid w:val="004E4FDF"/>
    <w:rsid w:val="004F083F"/>
    <w:rsid w:val="004F46FF"/>
    <w:rsid w:val="004F6157"/>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776F4"/>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2909"/>
    <w:rsid w:val="005C4771"/>
    <w:rsid w:val="005C52E0"/>
    <w:rsid w:val="005C631A"/>
    <w:rsid w:val="005C6D35"/>
    <w:rsid w:val="005D0888"/>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2AB0"/>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06E3"/>
    <w:rsid w:val="006A52E7"/>
    <w:rsid w:val="006A6017"/>
    <w:rsid w:val="006A7C65"/>
    <w:rsid w:val="006B52D5"/>
    <w:rsid w:val="006B55CC"/>
    <w:rsid w:val="006B75D7"/>
    <w:rsid w:val="006C56A8"/>
    <w:rsid w:val="006D1DF1"/>
    <w:rsid w:val="006D320D"/>
    <w:rsid w:val="006D3FF2"/>
    <w:rsid w:val="006D6F7C"/>
    <w:rsid w:val="006E0ED0"/>
    <w:rsid w:val="006E2F5F"/>
    <w:rsid w:val="006E4240"/>
    <w:rsid w:val="006E4A51"/>
    <w:rsid w:val="006E60D3"/>
    <w:rsid w:val="006F0205"/>
    <w:rsid w:val="006F070F"/>
    <w:rsid w:val="006F200B"/>
    <w:rsid w:val="006F5608"/>
    <w:rsid w:val="0070004F"/>
    <w:rsid w:val="0070490E"/>
    <w:rsid w:val="007131DA"/>
    <w:rsid w:val="007152FD"/>
    <w:rsid w:val="00720274"/>
    <w:rsid w:val="0072425F"/>
    <w:rsid w:val="00725BF5"/>
    <w:rsid w:val="00735CCF"/>
    <w:rsid w:val="00737272"/>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397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47C49"/>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B34"/>
    <w:rsid w:val="00901F5C"/>
    <w:rsid w:val="00904151"/>
    <w:rsid w:val="00911961"/>
    <w:rsid w:val="00914C5E"/>
    <w:rsid w:val="00923BF4"/>
    <w:rsid w:val="009260FC"/>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9F74D2"/>
    <w:rsid w:val="00A06B2B"/>
    <w:rsid w:val="00A164B4"/>
    <w:rsid w:val="00A16E5D"/>
    <w:rsid w:val="00A30007"/>
    <w:rsid w:val="00A30ACF"/>
    <w:rsid w:val="00A37014"/>
    <w:rsid w:val="00A44570"/>
    <w:rsid w:val="00A44E15"/>
    <w:rsid w:val="00A52801"/>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0CEE"/>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19BD"/>
    <w:rsid w:val="00C33476"/>
    <w:rsid w:val="00C412FF"/>
    <w:rsid w:val="00C459B3"/>
    <w:rsid w:val="00C546FB"/>
    <w:rsid w:val="00C56785"/>
    <w:rsid w:val="00C63552"/>
    <w:rsid w:val="00C67EC9"/>
    <w:rsid w:val="00C733C5"/>
    <w:rsid w:val="00C74326"/>
    <w:rsid w:val="00C8043A"/>
    <w:rsid w:val="00C80EF4"/>
    <w:rsid w:val="00C849BD"/>
    <w:rsid w:val="00C86AFB"/>
    <w:rsid w:val="00C92B71"/>
    <w:rsid w:val="00C973F7"/>
    <w:rsid w:val="00C9775B"/>
    <w:rsid w:val="00CA0BC0"/>
    <w:rsid w:val="00CA2199"/>
    <w:rsid w:val="00CA2A33"/>
    <w:rsid w:val="00CA3D3F"/>
    <w:rsid w:val="00CA6065"/>
    <w:rsid w:val="00CB070E"/>
    <w:rsid w:val="00CB0DB8"/>
    <w:rsid w:val="00CB1244"/>
    <w:rsid w:val="00CB3309"/>
    <w:rsid w:val="00CB535D"/>
    <w:rsid w:val="00CC44D4"/>
    <w:rsid w:val="00CC7417"/>
    <w:rsid w:val="00CD2C18"/>
    <w:rsid w:val="00CE0CE2"/>
    <w:rsid w:val="00CE1CEF"/>
    <w:rsid w:val="00CE346C"/>
    <w:rsid w:val="00CF175C"/>
    <w:rsid w:val="00CF3FC4"/>
    <w:rsid w:val="00D02513"/>
    <w:rsid w:val="00D0643D"/>
    <w:rsid w:val="00D1105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689A"/>
    <w:rsid w:val="00D871F0"/>
    <w:rsid w:val="00D92E7A"/>
    <w:rsid w:val="00D94A54"/>
    <w:rsid w:val="00DB344B"/>
    <w:rsid w:val="00DB509A"/>
    <w:rsid w:val="00DB6921"/>
    <w:rsid w:val="00DC073E"/>
    <w:rsid w:val="00DC09CA"/>
    <w:rsid w:val="00DC18AA"/>
    <w:rsid w:val="00DC42DC"/>
    <w:rsid w:val="00DD2594"/>
    <w:rsid w:val="00DD4AF7"/>
    <w:rsid w:val="00DD4FBB"/>
    <w:rsid w:val="00DE39E4"/>
    <w:rsid w:val="00DE3F27"/>
    <w:rsid w:val="00DF35C9"/>
    <w:rsid w:val="00E043B6"/>
    <w:rsid w:val="00E06167"/>
    <w:rsid w:val="00E1040D"/>
    <w:rsid w:val="00E122B7"/>
    <w:rsid w:val="00E15C5D"/>
    <w:rsid w:val="00E24469"/>
    <w:rsid w:val="00E33AA4"/>
    <w:rsid w:val="00E3493D"/>
    <w:rsid w:val="00E4007B"/>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05EB"/>
    <w:rsid w:val="00F014F0"/>
    <w:rsid w:val="00F0733C"/>
    <w:rsid w:val="00F07871"/>
    <w:rsid w:val="00F10A85"/>
    <w:rsid w:val="00F114E1"/>
    <w:rsid w:val="00F11D80"/>
    <w:rsid w:val="00F12E40"/>
    <w:rsid w:val="00F21850"/>
    <w:rsid w:val="00F26DE6"/>
    <w:rsid w:val="00F31F2F"/>
    <w:rsid w:val="00F35D41"/>
    <w:rsid w:val="00F37620"/>
    <w:rsid w:val="00F40315"/>
    <w:rsid w:val="00F403CD"/>
    <w:rsid w:val="00F44898"/>
    <w:rsid w:val="00F53C65"/>
    <w:rsid w:val="00F54D9E"/>
    <w:rsid w:val="00F57AA4"/>
    <w:rsid w:val="00F63DF0"/>
    <w:rsid w:val="00F808D4"/>
    <w:rsid w:val="00F80F86"/>
    <w:rsid w:val="00F8158B"/>
    <w:rsid w:val="00F81617"/>
    <w:rsid w:val="00F8314F"/>
    <w:rsid w:val="00F834CE"/>
    <w:rsid w:val="00F879FC"/>
    <w:rsid w:val="00F941B9"/>
    <w:rsid w:val="00FA1ABA"/>
    <w:rsid w:val="00FA5F7B"/>
    <w:rsid w:val="00FB3E73"/>
    <w:rsid w:val="00FB4822"/>
    <w:rsid w:val="00FB4938"/>
    <w:rsid w:val="00FB4AA5"/>
    <w:rsid w:val="00FB635C"/>
    <w:rsid w:val="00FC175B"/>
    <w:rsid w:val="00FC43DB"/>
    <w:rsid w:val="00FC7993"/>
    <w:rsid w:val="00FD0AFF"/>
    <w:rsid w:val="00FD1376"/>
    <w:rsid w:val="00FE338F"/>
    <w:rsid w:val="00FE69C8"/>
    <w:rsid w:val="00FE770B"/>
    <w:rsid w:val="00FF05C0"/>
    <w:rsid w:val="00FF1B4B"/>
    <w:rsid w:val="00FF1B56"/>
    <w:rsid w:val="00FF26E8"/>
    <w:rsid w:val="00FF3007"/>
    <w:rsid w:val="00FF359E"/>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561</Words>
  <Characters>2807</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irit ichya</cp:lastModifiedBy>
  <cp:revision>2</cp:revision>
  <cp:lastPrinted>2014-06-22T10:51:00Z</cp:lastPrinted>
  <dcterms:created xsi:type="dcterms:W3CDTF">2014-07-13T05:53:00Z</dcterms:created>
  <dcterms:modified xsi:type="dcterms:W3CDTF">2014-07-13T05:53:00Z</dcterms:modified>
</cp:coreProperties>
</file>